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8" w:rsidRPr="00A23FC0" w:rsidRDefault="00F842A4">
      <w:pPr>
        <w:rPr>
          <w:b/>
        </w:rPr>
      </w:pPr>
      <w:r w:rsidRPr="00A23FC0">
        <w:rPr>
          <w:b/>
        </w:rPr>
        <w:t>Подключить ДГУ на рабочем месте можно двумя способами:</w:t>
      </w:r>
    </w:p>
    <w:p w:rsidR="00F842A4" w:rsidRPr="00A23FC0" w:rsidRDefault="00F842A4">
      <w:pPr>
        <w:rPr>
          <w:b/>
          <w:sz w:val="40"/>
        </w:rPr>
      </w:pPr>
      <w:r w:rsidRPr="00A23FC0">
        <w:rPr>
          <w:b/>
          <w:sz w:val="40"/>
        </w:rPr>
        <w:t>1 способ:</w:t>
      </w:r>
    </w:p>
    <w:p w:rsidR="00F842A4" w:rsidRDefault="00F842A4" w:rsidP="00F842A4">
      <w:pPr>
        <w:pStyle w:val="a3"/>
        <w:numPr>
          <w:ilvl w:val="0"/>
          <w:numId w:val="1"/>
        </w:numPr>
      </w:pPr>
      <w:r>
        <w:t>Запустить тонкий клиент 1С и нажать добавить:</w:t>
      </w:r>
    </w:p>
    <w:p w:rsidR="00F842A4" w:rsidRDefault="00F842A4" w:rsidP="00F842A4">
      <w:pPr>
        <w:pStyle w:val="a3"/>
      </w:pPr>
      <w:r>
        <w:rPr>
          <w:noProof/>
          <w:lang w:eastAsia="ru-RU"/>
        </w:rPr>
        <w:drawing>
          <wp:inline distT="0" distB="0" distL="0" distR="0" wp14:anchorId="41D3873A" wp14:editId="79C45E50">
            <wp:extent cx="6001688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5849" cy="364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A4" w:rsidRDefault="00F842A4" w:rsidP="00F842A4">
      <w:pPr>
        <w:pStyle w:val="a3"/>
      </w:pPr>
    </w:p>
    <w:p w:rsidR="00F842A4" w:rsidRDefault="00F842A4" w:rsidP="00F842A4">
      <w:pPr>
        <w:pStyle w:val="a3"/>
        <w:numPr>
          <w:ilvl w:val="0"/>
          <w:numId w:val="1"/>
        </w:numPr>
      </w:pPr>
      <w:r>
        <w:t>Выбрать «Добавление в список существующей информационной базы»</w:t>
      </w:r>
    </w:p>
    <w:p w:rsidR="00F842A4" w:rsidRDefault="00F842A4" w:rsidP="00F842A4">
      <w:pPr>
        <w:pStyle w:val="a3"/>
      </w:pPr>
      <w:r>
        <w:rPr>
          <w:noProof/>
          <w:lang w:eastAsia="ru-RU"/>
        </w:rPr>
        <w:drawing>
          <wp:inline distT="0" distB="0" distL="0" distR="0" wp14:anchorId="30875612" wp14:editId="68D7701F">
            <wp:extent cx="4171950" cy="42187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5325" cy="422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A4" w:rsidRDefault="00F842A4" w:rsidP="00F842A4">
      <w:pPr>
        <w:pStyle w:val="a3"/>
        <w:numPr>
          <w:ilvl w:val="0"/>
          <w:numId w:val="1"/>
        </w:numPr>
      </w:pPr>
      <w:r>
        <w:lastRenderedPageBreak/>
        <w:t xml:space="preserve">В наименовании написать «ДГУ», тип расположения «на веб-сервере» - в поле вписать </w:t>
      </w:r>
      <w:hyperlink r:id="rId8" w:history="1">
        <w:r w:rsidRPr="009A575F">
          <w:rPr>
            <w:rStyle w:val="a6"/>
          </w:rPr>
          <w:t>https://cb.udmr.ru/app/stdoc</w:t>
        </w:r>
      </w:hyperlink>
      <w:r>
        <w:t xml:space="preserve"> и нажать</w:t>
      </w:r>
      <w:proofErr w:type="gramStart"/>
      <w:r>
        <w:t xml:space="preserve"> Д</w:t>
      </w:r>
      <w:proofErr w:type="gramEnd"/>
      <w:r>
        <w:t>алее</w:t>
      </w:r>
      <w:r w:rsidR="00A23FC0">
        <w:t xml:space="preserve"> и в следующем окне нажать «Готово»</w:t>
      </w:r>
    </w:p>
    <w:p w:rsidR="00F842A4" w:rsidRDefault="00F842A4" w:rsidP="00F842A4">
      <w:pPr>
        <w:pStyle w:val="a3"/>
      </w:pPr>
      <w:r>
        <w:t xml:space="preserve"> </w:t>
      </w:r>
    </w:p>
    <w:p w:rsidR="00F842A4" w:rsidRDefault="00F842A4" w:rsidP="00F842A4">
      <w:pPr>
        <w:pStyle w:val="a3"/>
      </w:pPr>
      <w:r>
        <w:rPr>
          <w:noProof/>
          <w:lang w:eastAsia="ru-RU"/>
        </w:rPr>
        <w:drawing>
          <wp:inline distT="0" distB="0" distL="0" distR="0" wp14:anchorId="65261B8A" wp14:editId="01FB7ACB">
            <wp:extent cx="4238096" cy="43333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096" cy="4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A4" w:rsidRDefault="00A23FC0" w:rsidP="00A23FC0">
      <w:pPr>
        <w:pStyle w:val="a3"/>
        <w:numPr>
          <w:ilvl w:val="0"/>
          <w:numId w:val="1"/>
        </w:numPr>
      </w:pPr>
      <w:r>
        <w:t>База ДГУ появится в вашем списке.</w:t>
      </w:r>
    </w:p>
    <w:p w:rsidR="00A23FC0" w:rsidRDefault="00A23FC0" w:rsidP="00A23FC0">
      <w:pPr>
        <w:pStyle w:val="a3"/>
      </w:pPr>
    </w:p>
    <w:p w:rsidR="00A23FC0" w:rsidRDefault="00A23FC0" w:rsidP="00A23FC0">
      <w:pPr>
        <w:pStyle w:val="a3"/>
      </w:pPr>
    </w:p>
    <w:p w:rsidR="00A23FC0" w:rsidRDefault="00A23FC0" w:rsidP="00A23FC0">
      <w:pPr>
        <w:pStyle w:val="a3"/>
      </w:pPr>
    </w:p>
    <w:p w:rsidR="00A23FC0" w:rsidRPr="00A23FC0" w:rsidRDefault="00A23FC0" w:rsidP="00A23FC0">
      <w:pPr>
        <w:pStyle w:val="a3"/>
        <w:rPr>
          <w:b/>
          <w:sz w:val="44"/>
        </w:rPr>
      </w:pPr>
      <w:r w:rsidRPr="00A23FC0">
        <w:rPr>
          <w:b/>
          <w:sz w:val="44"/>
        </w:rPr>
        <w:t>2 способ:</w:t>
      </w:r>
    </w:p>
    <w:p w:rsidR="00A23FC0" w:rsidRPr="00A23FC0" w:rsidRDefault="00A23FC0" w:rsidP="00A23FC0">
      <w:pPr>
        <w:pStyle w:val="a3"/>
        <w:numPr>
          <w:ilvl w:val="0"/>
          <w:numId w:val="2"/>
        </w:numPr>
      </w:pPr>
      <w:r>
        <w:t xml:space="preserve">Зайти на сайт </w:t>
      </w:r>
      <w:proofErr w:type="spellStart"/>
      <w:r>
        <w:rPr>
          <w:lang w:val="en-US"/>
        </w:rPr>
        <w:t>cb</w:t>
      </w:r>
      <w:proofErr w:type="spellEnd"/>
      <w:r w:rsidRPr="00A23FC0">
        <w:t>.</w:t>
      </w:r>
      <w:proofErr w:type="spellStart"/>
      <w:r>
        <w:rPr>
          <w:lang w:val="en-US"/>
        </w:rPr>
        <w:t>udmr</w:t>
      </w:r>
      <w:proofErr w:type="spellEnd"/>
      <w:r w:rsidRPr="00A23FC0">
        <w:t>.</w:t>
      </w:r>
      <w:proofErr w:type="spellStart"/>
      <w:r>
        <w:rPr>
          <w:lang w:val="en-US"/>
        </w:rPr>
        <w:t>ru</w:t>
      </w:r>
      <w:proofErr w:type="spellEnd"/>
      <w:r w:rsidRPr="00A23FC0">
        <w:t xml:space="preserve"> </w:t>
      </w:r>
      <w:r>
        <w:t xml:space="preserve">и войти в личный </w:t>
      </w:r>
      <w:proofErr w:type="gramStart"/>
      <w:r>
        <w:t>кабинет</w:t>
      </w:r>
      <w:proofErr w:type="gramEnd"/>
      <w:r>
        <w:t xml:space="preserve"> используя логин и пароль для входа в 1С.</w:t>
      </w:r>
      <w:r w:rsidRPr="00A23FC0">
        <w:t xml:space="preserve"> </w:t>
      </w:r>
      <w:r>
        <w:t>Нажать на «Документооборот»</w:t>
      </w:r>
    </w:p>
    <w:p w:rsidR="00A23FC0" w:rsidRDefault="00A23FC0" w:rsidP="00A23FC0">
      <w:pPr>
        <w:pStyle w:val="a3"/>
        <w:ind w:left="1080"/>
      </w:pPr>
      <w:r>
        <w:rPr>
          <w:noProof/>
          <w:lang w:eastAsia="ru-RU"/>
        </w:rPr>
        <w:drawing>
          <wp:inline distT="0" distB="0" distL="0" distR="0" wp14:anchorId="067AEB9D" wp14:editId="6CB85894">
            <wp:extent cx="5724525" cy="14352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3934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FC0" w:rsidRDefault="00A23FC0" w:rsidP="00A23FC0">
      <w:pPr>
        <w:pStyle w:val="a3"/>
        <w:ind w:left="1080"/>
      </w:pPr>
    </w:p>
    <w:p w:rsidR="00A23FC0" w:rsidRPr="00A23FC0" w:rsidRDefault="00A23FC0" w:rsidP="00A23FC0">
      <w:pPr>
        <w:pStyle w:val="a3"/>
        <w:ind w:left="1080"/>
      </w:pPr>
      <w:r>
        <w:t xml:space="preserve">Примечание: </w:t>
      </w:r>
      <w:r w:rsidR="00293ED5">
        <w:t xml:space="preserve">временный </w:t>
      </w:r>
      <w:r w:rsidR="000F0EE7">
        <w:t xml:space="preserve">пароль  </w:t>
      </w:r>
      <w:r>
        <w:t>для входа в ДГУ</w:t>
      </w:r>
      <w:r w:rsidR="00293ED5">
        <w:t xml:space="preserve"> приходит на почту пользовател</w:t>
      </w:r>
      <w:proofErr w:type="gramStart"/>
      <w:r w:rsidR="00293ED5">
        <w:t>я(</w:t>
      </w:r>
      <w:proofErr w:type="gramEnd"/>
      <w:r w:rsidR="00293ED5">
        <w:t>логин тот же что в 1С БГУ, Камин), пароль при первом входе нужно сменить на тот который используете для 1С БГУ, Камин)</w:t>
      </w:r>
      <w:bookmarkStart w:id="0" w:name="_GoBack"/>
      <w:bookmarkEnd w:id="0"/>
      <w:r w:rsidR="00293ED5">
        <w:t xml:space="preserve"> </w:t>
      </w:r>
      <w:r>
        <w:t xml:space="preserve"> </w:t>
      </w:r>
    </w:p>
    <w:sectPr w:rsidR="00A23FC0" w:rsidRPr="00A23FC0" w:rsidSect="00A23FC0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732"/>
    <w:multiLevelType w:val="hybridMultilevel"/>
    <w:tmpl w:val="C32C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A6A"/>
    <w:multiLevelType w:val="hybridMultilevel"/>
    <w:tmpl w:val="B306A346"/>
    <w:lvl w:ilvl="0" w:tplc="7624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C1"/>
    <w:rsid w:val="000F0EE7"/>
    <w:rsid w:val="00293ED5"/>
    <w:rsid w:val="008A0218"/>
    <w:rsid w:val="00A23FC0"/>
    <w:rsid w:val="00EC44C1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.udmr.ru/app/st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2020-12-08T08:41:00Z</dcterms:created>
  <dcterms:modified xsi:type="dcterms:W3CDTF">2020-12-15T06:48:00Z</dcterms:modified>
</cp:coreProperties>
</file>